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99" w:rsidRPr="007326D1" w:rsidRDefault="00032E41" w:rsidP="00032E41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</w:t>
      </w:r>
      <w:r w:rsidR="00797199" w:rsidRPr="007326D1">
        <w:rPr>
          <w:rFonts w:ascii="Verdana" w:hAnsi="Verdana"/>
        </w:rPr>
        <w:t>ОБРАЗЕЦ</w:t>
      </w:r>
      <w:r>
        <w:rPr>
          <w:rFonts w:ascii="Verdana" w:hAnsi="Verdana"/>
        </w:rPr>
        <w:t xml:space="preserve"> №4</w:t>
      </w:r>
    </w:p>
    <w:p w:rsidR="00DB1213" w:rsidRPr="007326D1" w:rsidRDefault="00156840" w:rsidP="007326D1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ДЕКЛАРАЦИЯ</w:t>
      </w:r>
    </w:p>
    <w:p w:rsidR="00156840" w:rsidRPr="00030DD7" w:rsidRDefault="00156840" w:rsidP="00030DD7">
      <w:pPr>
        <w:jc w:val="both"/>
        <w:rPr>
          <w:rFonts w:ascii="Verdana" w:hAnsi="Verdana"/>
          <w:color w:val="auto"/>
        </w:rPr>
      </w:pPr>
      <w:r w:rsidRPr="00030DD7">
        <w:rPr>
          <w:rFonts w:ascii="Verdana" w:hAnsi="Verdana"/>
          <w:color w:val="auto"/>
        </w:rPr>
        <w:t>Долуподписаният/ата............................................................................................</w:t>
      </w:r>
    </w:p>
    <w:p w:rsidR="00156840" w:rsidRPr="00030DD7" w:rsidRDefault="00156840" w:rsidP="00030DD7">
      <w:pPr>
        <w:jc w:val="both"/>
        <w:rPr>
          <w:rFonts w:ascii="Verdana" w:hAnsi="Verdana"/>
          <w:color w:val="auto"/>
        </w:rPr>
      </w:pPr>
      <w:r w:rsidRPr="00030DD7">
        <w:rPr>
          <w:rFonts w:ascii="Verdana" w:hAnsi="Verdana"/>
          <w:color w:val="auto"/>
        </w:rPr>
        <w:t xml:space="preserve"> (трите имена на участника или на представителя на участника)</w:t>
      </w:r>
    </w:p>
    <w:p w:rsidR="00156840" w:rsidRPr="00030DD7" w:rsidRDefault="00156840" w:rsidP="00030DD7">
      <w:pPr>
        <w:jc w:val="both"/>
        <w:rPr>
          <w:rFonts w:ascii="Verdana" w:hAnsi="Verdana"/>
          <w:color w:val="auto"/>
        </w:rPr>
      </w:pPr>
      <w:r w:rsidRPr="00030DD7">
        <w:rPr>
          <w:rFonts w:ascii="Verdana" w:hAnsi="Verdana"/>
          <w:color w:val="auto"/>
        </w:rPr>
        <w:t xml:space="preserve"> притежаващ </w:t>
      </w:r>
      <w:proofErr w:type="spellStart"/>
      <w:r w:rsidRPr="00030DD7">
        <w:rPr>
          <w:rFonts w:ascii="Verdana" w:hAnsi="Verdana"/>
          <w:color w:val="auto"/>
        </w:rPr>
        <w:t>л.к</w:t>
      </w:r>
      <w:proofErr w:type="spellEnd"/>
      <w:r w:rsidRPr="00030DD7">
        <w:rPr>
          <w:rFonts w:ascii="Verdana" w:hAnsi="Verdana"/>
          <w:color w:val="auto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адрес:...................................................................................................................(държава, град, улица, блок №, вход, апартамент и др.)</w:t>
      </w:r>
    </w:p>
    <w:p w:rsidR="00156840" w:rsidRPr="00030DD7" w:rsidRDefault="00156840" w:rsidP="00030DD7">
      <w:pPr>
        <w:jc w:val="both"/>
        <w:rPr>
          <w:rFonts w:ascii="Verdana" w:hAnsi="Verdana"/>
          <w:color w:val="auto"/>
        </w:rPr>
      </w:pPr>
    </w:p>
    <w:p w:rsidR="00156840" w:rsidRPr="00030DD7" w:rsidRDefault="00156840" w:rsidP="00030DD7">
      <w:pPr>
        <w:jc w:val="both"/>
        <w:rPr>
          <w:rFonts w:ascii="Verdana" w:hAnsi="Verdana"/>
          <w:color w:val="auto"/>
        </w:rPr>
      </w:pPr>
      <w:r w:rsidRPr="00030DD7">
        <w:rPr>
          <w:rFonts w:ascii="Verdana" w:hAnsi="Verdana"/>
          <w:color w:val="auto"/>
        </w:rPr>
        <w:t xml:space="preserve"> законен представител на  .......................................................... ЕИК ...........................................  за контакти: тел.: …… ………….................. факс/имейл: ……………………………..................... адрес за контакти: ………………………………………………………………………………………</w:t>
      </w:r>
      <w:r w:rsidR="00117347" w:rsidRPr="00030DD7">
        <w:rPr>
          <w:rFonts w:ascii="Verdana" w:hAnsi="Verdana"/>
          <w:color w:val="auto"/>
        </w:rPr>
        <w:t>…………………………………………………</w:t>
      </w:r>
    </w:p>
    <w:p w:rsidR="00E901BF" w:rsidRPr="00E901BF" w:rsidRDefault="00030DD7" w:rsidP="00E901BF">
      <w:pPr>
        <w:spacing w:line="240" w:lineRule="auto"/>
        <w:ind w:firstLine="708"/>
        <w:jc w:val="both"/>
        <w:rPr>
          <w:rFonts w:ascii="Verdana" w:hAnsi="Verdana"/>
          <w:color w:val="auto"/>
        </w:rPr>
      </w:pPr>
      <w:r w:rsidRPr="00C438CB">
        <w:rPr>
          <w:rFonts w:ascii="Verdana" w:hAnsi="Verdana"/>
          <w:color w:val="auto"/>
        </w:rPr>
        <w:t>Във връзка с провеждането на електронен търг за продажбата на</w:t>
      </w:r>
      <w:bookmarkStart w:id="0" w:name="_Hlk8934737"/>
      <w:r w:rsidR="00941292" w:rsidRPr="00C438CB">
        <w:rPr>
          <w:rFonts w:ascii="Verdana" w:hAnsi="Verdana"/>
          <w:color w:val="auto"/>
        </w:rPr>
        <w:t xml:space="preserve"> </w:t>
      </w:r>
      <w:bookmarkEnd w:id="0"/>
      <w:r w:rsidR="00E901BF" w:rsidRPr="00E901BF">
        <w:rPr>
          <w:rFonts w:ascii="Verdana" w:hAnsi="Verdana"/>
          <w:color w:val="auto"/>
        </w:rPr>
        <w:t xml:space="preserve">сгради – частна държавна собственост, представляващи: 1. Масивна двуетажна сграда – Ветеринарна лечебница със застроена площ 75 /седемдесет и пет/ кв. м.; 2. Едноетажна сграда със застроена площ 76 /седемдесет и шест/ кв. м. и 3. Едноетажна второстепенна постройка със застроена площ 20 (двадесет) кв. м., находящи се в урегулиран поземлен имот VII-44 – Ветеринарна лечебница, с площ от 500  кв. м., кв. 27 по регулационния план на с. Невестино, община Невестино, област Кюстендил, одобрен със Заповед №1876/19.04.1976г., изм. със Заповед №68/01.07.1994г. на Кмета на община Невестино, </w:t>
      </w:r>
      <w:r w:rsidR="00E901BF" w:rsidRPr="00E901BF">
        <w:rPr>
          <w:rFonts w:ascii="Verdana" w:hAnsi="Verdana"/>
          <w:bCs/>
          <w:iCs/>
          <w:color w:val="auto"/>
        </w:rPr>
        <w:t>актувани с Акт за частна държавна собственост №2438/27.10.2023г. на Областния управител на Област Кюстендил</w:t>
      </w:r>
      <w:r w:rsidR="00E901BF" w:rsidRPr="00E901BF">
        <w:rPr>
          <w:rFonts w:ascii="Verdana" w:hAnsi="Verdana"/>
          <w:color w:val="auto"/>
        </w:rPr>
        <w:t xml:space="preserve">, вписан в Служба по вписванията Кюстендил </w:t>
      </w:r>
      <w:r w:rsidR="00E901BF" w:rsidRPr="00E901BF">
        <w:rPr>
          <w:rFonts w:ascii="Verdana" w:hAnsi="Verdana"/>
          <w:bCs/>
          <w:color w:val="auto"/>
        </w:rPr>
        <w:t>под №196, том 17, вх. Рег. №4217/31.10.2023г.</w:t>
      </w:r>
    </w:p>
    <w:p w:rsidR="00156840" w:rsidRPr="00030DD7" w:rsidRDefault="00030DD7" w:rsidP="00030DD7">
      <w:pPr>
        <w:jc w:val="both"/>
        <w:rPr>
          <w:rFonts w:ascii="Verdana" w:hAnsi="Verdana"/>
          <w:color w:val="auto"/>
        </w:rPr>
      </w:pPr>
      <w:bookmarkStart w:id="1" w:name="_GoBack"/>
      <w:bookmarkEnd w:id="1"/>
      <w:r w:rsidRPr="00030DD7">
        <w:rPr>
          <w:rFonts w:ascii="Verdana" w:hAnsi="Verdana"/>
          <w:color w:val="auto"/>
        </w:rPr>
        <w:t xml:space="preserve">                                                       </w:t>
      </w:r>
      <w:r w:rsidR="00156840" w:rsidRPr="00030DD7">
        <w:rPr>
          <w:rFonts w:ascii="Verdana" w:hAnsi="Verdana"/>
          <w:color w:val="auto"/>
        </w:rPr>
        <w:t>ДЕКЛАРИРАМ:</w:t>
      </w:r>
    </w:p>
    <w:p w:rsidR="00435DB2" w:rsidRPr="0056299E" w:rsidRDefault="00B31704" w:rsidP="00030DD7">
      <w:pPr>
        <w:jc w:val="both"/>
        <w:rPr>
          <w:rFonts w:ascii="Verdana" w:hAnsi="Verdana"/>
          <w:color w:val="auto"/>
        </w:rPr>
      </w:pPr>
      <w:r w:rsidRPr="00030DD7">
        <w:rPr>
          <w:rFonts w:ascii="Verdana" w:hAnsi="Verdana"/>
          <w:color w:val="auto"/>
        </w:rPr>
        <w:t>1.</w:t>
      </w:r>
      <w:r w:rsidR="00C6262E" w:rsidRPr="00030DD7">
        <w:rPr>
          <w:rFonts w:ascii="Verdana" w:hAnsi="Verdana"/>
          <w:color w:val="auto"/>
        </w:rPr>
        <w:t>Не съм</w:t>
      </w:r>
      <w:r w:rsidR="00030DD7" w:rsidRPr="00030DD7">
        <w:rPr>
          <w:rFonts w:ascii="Verdana" w:hAnsi="Verdana"/>
          <w:color w:val="auto"/>
        </w:rPr>
        <w:t>/съм</w:t>
      </w:r>
      <w:r w:rsidR="00C6262E" w:rsidRPr="00030DD7">
        <w:rPr>
          <w:rFonts w:ascii="Verdana" w:hAnsi="Verdana"/>
          <w:color w:val="auto"/>
        </w:rPr>
        <w:t xml:space="preserve"> свър</w:t>
      </w:r>
      <w:r w:rsidRPr="00030DD7">
        <w:rPr>
          <w:rFonts w:ascii="Verdana" w:hAnsi="Verdana"/>
          <w:color w:val="auto"/>
        </w:rPr>
        <w:t xml:space="preserve">зано лице </w:t>
      </w:r>
      <w:r w:rsidR="00C6262E" w:rsidRPr="00030DD7">
        <w:rPr>
          <w:rFonts w:ascii="Verdana" w:hAnsi="Verdana"/>
          <w:color w:val="auto"/>
        </w:rPr>
        <w:t xml:space="preserve">по смисъла </w:t>
      </w:r>
      <w:r w:rsidR="00C6262E" w:rsidRPr="0056299E">
        <w:rPr>
          <w:rFonts w:ascii="Verdana" w:hAnsi="Verdana"/>
          <w:color w:val="auto"/>
        </w:rPr>
        <w:t xml:space="preserve">на </w:t>
      </w:r>
      <w:r w:rsidR="0056299E" w:rsidRPr="0056299E">
        <w:rPr>
          <w:rFonts w:ascii="Verdana" w:hAnsi="Verdana"/>
          <w:color w:val="auto"/>
        </w:rPr>
        <w:t>§ 1, т.9</w:t>
      </w:r>
      <w:r w:rsidR="00C6262E" w:rsidRPr="0056299E">
        <w:rPr>
          <w:rFonts w:ascii="Verdana" w:hAnsi="Verdana"/>
          <w:color w:val="auto"/>
        </w:rPr>
        <w:t xml:space="preserve"> от Допълнителните разпоредби на Закона за противодействие на корупцията </w:t>
      </w:r>
      <w:r w:rsidR="0056299E" w:rsidRPr="0056299E">
        <w:rPr>
          <w:rFonts w:ascii="Verdana" w:hAnsi="Verdana"/>
          <w:color w:val="auto"/>
        </w:rPr>
        <w:t>/ЗПК</w:t>
      </w:r>
      <w:r w:rsidR="00030DD7" w:rsidRPr="0056299E">
        <w:rPr>
          <w:rFonts w:ascii="Verdana" w:hAnsi="Verdana"/>
          <w:color w:val="auto"/>
        </w:rPr>
        <w:t>/</w:t>
      </w:r>
      <w:r w:rsidRPr="0056299E">
        <w:rPr>
          <w:rFonts w:ascii="Verdana" w:hAnsi="Verdana"/>
          <w:color w:val="auto"/>
        </w:rPr>
        <w:t xml:space="preserve"> с Областния управител на област Кюстендил, със заместник областните управители и с главния секретар на Областна администрация Кюстендил.</w:t>
      </w:r>
      <w:r w:rsidR="00C6262E" w:rsidRPr="0056299E">
        <w:rPr>
          <w:rFonts w:ascii="Verdana" w:hAnsi="Verdana"/>
          <w:color w:val="auto"/>
        </w:rPr>
        <w:t xml:space="preserve"> </w:t>
      </w:r>
    </w:p>
    <w:p w:rsidR="00B31704" w:rsidRPr="0056299E" w:rsidRDefault="00B31704" w:rsidP="00030DD7">
      <w:pPr>
        <w:jc w:val="both"/>
        <w:rPr>
          <w:rFonts w:ascii="Verdana" w:hAnsi="Verdana"/>
          <w:color w:val="auto"/>
        </w:rPr>
      </w:pPr>
      <w:r w:rsidRPr="0056299E">
        <w:rPr>
          <w:rFonts w:ascii="Verdana" w:hAnsi="Verdana"/>
          <w:color w:val="auto"/>
        </w:rPr>
        <w:t>2.Не съм/съм сключил дого</w:t>
      </w:r>
      <w:r w:rsidR="0056299E" w:rsidRPr="0056299E">
        <w:rPr>
          <w:rFonts w:ascii="Verdana" w:hAnsi="Verdana"/>
          <w:color w:val="auto"/>
        </w:rPr>
        <w:t>вор с лице по чл. 86 от ЗПК</w:t>
      </w:r>
      <w:r w:rsidR="00030DD7" w:rsidRPr="0056299E">
        <w:rPr>
          <w:rFonts w:ascii="Verdana" w:hAnsi="Verdana"/>
          <w:color w:val="auto"/>
        </w:rPr>
        <w:t>.</w:t>
      </w:r>
      <w:r w:rsidRPr="0056299E">
        <w:rPr>
          <w:rFonts w:ascii="Verdana" w:hAnsi="Verdana"/>
          <w:color w:val="auto"/>
        </w:rPr>
        <w:t xml:space="preserve"> </w:t>
      </w:r>
    </w:p>
    <w:p w:rsidR="00941292" w:rsidRPr="00030DD7" w:rsidRDefault="00B31704" w:rsidP="00030DD7">
      <w:pPr>
        <w:jc w:val="both"/>
        <w:rPr>
          <w:rFonts w:ascii="Verdana" w:hAnsi="Verdana"/>
          <w:color w:val="auto"/>
        </w:rPr>
      </w:pPr>
      <w:r w:rsidRPr="00030DD7">
        <w:rPr>
          <w:rFonts w:ascii="Verdana" w:hAnsi="Verdana"/>
          <w:color w:val="auto"/>
        </w:rPr>
        <w:t>3. Нямам/имам друг конфликт на интереси, който не е отстранен към момента на подаване на д</w:t>
      </w:r>
      <w:r w:rsidR="00030DD7">
        <w:rPr>
          <w:rFonts w:ascii="Verdana" w:hAnsi="Verdana"/>
          <w:color w:val="auto"/>
        </w:rPr>
        <w:t xml:space="preserve">окументите за участие в търга. </w:t>
      </w:r>
      <w:r w:rsidR="00C6262E" w:rsidRPr="00030DD7">
        <w:rPr>
          <w:rFonts w:ascii="Verdana" w:hAnsi="Verdana"/>
          <w:color w:val="auto"/>
        </w:rPr>
        <w:t xml:space="preserve"> </w:t>
      </w:r>
    </w:p>
    <w:p w:rsidR="00030DD7" w:rsidRDefault="00797199" w:rsidP="007326D1">
      <w:pPr>
        <w:spacing w:after="0" w:line="360" w:lineRule="auto"/>
        <w:rPr>
          <w:rFonts w:ascii="Verdana" w:hAnsi="Verdana"/>
        </w:rPr>
      </w:pPr>
      <w:r w:rsidRPr="007326D1">
        <w:rPr>
          <w:rFonts w:ascii="Verdana" w:hAnsi="Verdana"/>
        </w:rPr>
        <w:t>Дата ……………</w:t>
      </w:r>
      <w:r w:rsidR="003C6E8B" w:rsidRPr="007326D1">
        <w:rPr>
          <w:rFonts w:ascii="Verdana" w:hAnsi="Verdana"/>
        </w:rPr>
        <w:t>………..</w:t>
      </w:r>
      <w:r w:rsidRPr="007326D1">
        <w:rPr>
          <w:rFonts w:ascii="Verdana" w:hAnsi="Verdana"/>
        </w:rPr>
        <w:t xml:space="preserve"> г.                     </w:t>
      </w:r>
      <w:r w:rsidRPr="007326D1">
        <w:rPr>
          <w:rFonts w:ascii="Verdana" w:hAnsi="Verdana"/>
        </w:rPr>
        <w:tab/>
      </w:r>
      <w:r w:rsidRPr="007326D1">
        <w:rPr>
          <w:rFonts w:ascii="Verdana" w:hAnsi="Verdana"/>
        </w:rPr>
        <w:tab/>
      </w:r>
      <w:r w:rsidRPr="007326D1">
        <w:rPr>
          <w:rFonts w:ascii="Verdana" w:hAnsi="Verdana"/>
        </w:rPr>
        <w:tab/>
      </w:r>
      <w:r w:rsidR="0016684E" w:rsidRPr="007326D1">
        <w:rPr>
          <w:rFonts w:ascii="Verdana" w:hAnsi="Verdana"/>
        </w:rPr>
        <w:t xml:space="preserve">           …………….………..……………</w:t>
      </w:r>
    </w:p>
    <w:p w:rsidR="007201BD" w:rsidRDefault="0061320C" w:rsidP="007326D1">
      <w:pPr>
        <w:spacing w:after="0" w:line="360" w:lineRule="auto"/>
        <w:rPr>
          <w:rFonts w:ascii="Verdana" w:hAnsi="Verdana"/>
        </w:rPr>
      </w:pPr>
      <w:r w:rsidRPr="007326D1">
        <w:rPr>
          <w:rFonts w:ascii="Verdana" w:hAnsi="Verdana"/>
        </w:rPr>
        <w:tab/>
      </w:r>
      <w:r w:rsidRPr="007326D1">
        <w:rPr>
          <w:rFonts w:ascii="Verdana" w:hAnsi="Verdana"/>
        </w:rPr>
        <w:tab/>
      </w:r>
      <w:r w:rsidRPr="007326D1">
        <w:rPr>
          <w:rFonts w:ascii="Verdana" w:hAnsi="Verdana"/>
        </w:rPr>
        <w:tab/>
      </w:r>
      <w:r w:rsidRPr="007326D1">
        <w:rPr>
          <w:rFonts w:ascii="Verdana" w:hAnsi="Verdana"/>
        </w:rPr>
        <w:tab/>
      </w:r>
      <w:r w:rsidRPr="007326D1">
        <w:rPr>
          <w:rFonts w:ascii="Verdana" w:hAnsi="Verdana"/>
        </w:rPr>
        <w:tab/>
      </w:r>
      <w:r w:rsidR="00C138ED">
        <w:rPr>
          <w:rFonts w:ascii="Verdana" w:hAnsi="Verdana"/>
        </w:rPr>
        <w:t xml:space="preserve">                                         </w:t>
      </w:r>
      <w:r w:rsidR="00797199" w:rsidRPr="007326D1">
        <w:rPr>
          <w:rFonts w:ascii="Verdana" w:hAnsi="Verdana"/>
        </w:rPr>
        <w:t>/подпис/</w:t>
      </w:r>
    </w:p>
    <w:p w:rsidR="00030DD7" w:rsidRPr="007326D1" w:rsidRDefault="00030DD7" w:rsidP="007326D1">
      <w:pPr>
        <w:spacing w:after="0" w:line="360" w:lineRule="auto"/>
        <w:rPr>
          <w:rFonts w:ascii="Verdana" w:hAnsi="Verdana"/>
        </w:rPr>
      </w:pPr>
      <w:r>
        <w:t>ЗАБЕЛЕЖКА: Невярното се зачертава.</w:t>
      </w:r>
    </w:p>
    <w:sectPr w:rsidR="00030DD7" w:rsidRPr="007326D1" w:rsidSect="007326D1">
      <w:footerReference w:type="default" r:id="rId6"/>
      <w:pgSz w:w="11906" w:h="16838"/>
      <w:pgMar w:top="1123" w:right="1123" w:bottom="562" w:left="168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0F" w:rsidRDefault="00F82F0F" w:rsidP="00AC03B7">
      <w:pPr>
        <w:spacing w:after="0" w:line="240" w:lineRule="auto"/>
      </w:pPr>
      <w:r>
        <w:separator/>
      </w:r>
    </w:p>
  </w:endnote>
  <w:endnote w:type="continuationSeparator" w:id="0">
    <w:p w:rsidR="00F82F0F" w:rsidRDefault="00F82F0F" w:rsidP="00AC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B7" w:rsidRDefault="00B018F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01BF">
      <w:rPr>
        <w:noProof/>
      </w:rPr>
      <w:t>1</w:t>
    </w:r>
    <w:r>
      <w:fldChar w:fldCharType="end"/>
    </w:r>
  </w:p>
  <w:p w:rsidR="00AC03B7" w:rsidRDefault="00AC0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0F" w:rsidRDefault="00F82F0F" w:rsidP="00AC03B7">
      <w:pPr>
        <w:spacing w:after="0" w:line="240" w:lineRule="auto"/>
      </w:pPr>
      <w:r>
        <w:separator/>
      </w:r>
    </w:p>
  </w:footnote>
  <w:footnote w:type="continuationSeparator" w:id="0">
    <w:p w:rsidR="00F82F0F" w:rsidRDefault="00F82F0F" w:rsidP="00AC0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9"/>
    <w:rsid w:val="00030DD7"/>
    <w:rsid w:val="00032E41"/>
    <w:rsid w:val="0005369C"/>
    <w:rsid w:val="00081CED"/>
    <w:rsid w:val="000A5CAB"/>
    <w:rsid w:val="000D3D48"/>
    <w:rsid w:val="000D4B59"/>
    <w:rsid w:val="00117347"/>
    <w:rsid w:val="001267DA"/>
    <w:rsid w:val="0014626B"/>
    <w:rsid w:val="00153CCB"/>
    <w:rsid w:val="00156840"/>
    <w:rsid w:val="00163F5E"/>
    <w:rsid w:val="0016684E"/>
    <w:rsid w:val="001D7407"/>
    <w:rsid w:val="001F55EF"/>
    <w:rsid w:val="00215A3C"/>
    <w:rsid w:val="00253EA9"/>
    <w:rsid w:val="00276846"/>
    <w:rsid w:val="002B0728"/>
    <w:rsid w:val="0032161C"/>
    <w:rsid w:val="00332001"/>
    <w:rsid w:val="00394EAC"/>
    <w:rsid w:val="003A32C7"/>
    <w:rsid w:val="003C6E8B"/>
    <w:rsid w:val="003D0445"/>
    <w:rsid w:val="00402F9C"/>
    <w:rsid w:val="00435DB2"/>
    <w:rsid w:val="004674A4"/>
    <w:rsid w:val="00486CC7"/>
    <w:rsid w:val="00490AC4"/>
    <w:rsid w:val="00495BD5"/>
    <w:rsid w:val="004D189C"/>
    <w:rsid w:val="00513AE9"/>
    <w:rsid w:val="00532E56"/>
    <w:rsid w:val="00536D72"/>
    <w:rsid w:val="0056299E"/>
    <w:rsid w:val="00585326"/>
    <w:rsid w:val="005C72A3"/>
    <w:rsid w:val="00602EB1"/>
    <w:rsid w:val="0061320C"/>
    <w:rsid w:val="00647DFC"/>
    <w:rsid w:val="00676FA3"/>
    <w:rsid w:val="006833C8"/>
    <w:rsid w:val="006C58CD"/>
    <w:rsid w:val="006F1A84"/>
    <w:rsid w:val="00702606"/>
    <w:rsid w:val="007201BD"/>
    <w:rsid w:val="007326D1"/>
    <w:rsid w:val="007508B2"/>
    <w:rsid w:val="007745B2"/>
    <w:rsid w:val="00797199"/>
    <w:rsid w:val="007D61E1"/>
    <w:rsid w:val="007F4CFA"/>
    <w:rsid w:val="008515E1"/>
    <w:rsid w:val="008E53D1"/>
    <w:rsid w:val="009277E2"/>
    <w:rsid w:val="0093343E"/>
    <w:rsid w:val="00941292"/>
    <w:rsid w:val="009C6595"/>
    <w:rsid w:val="00A5296D"/>
    <w:rsid w:val="00AC03B7"/>
    <w:rsid w:val="00AC70D0"/>
    <w:rsid w:val="00B0174A"/>
    <w:rsid w:val="00B018F3"/>
    <w:rsid w:val="00B15E1F"/>
    <w:rsid w:val="00B31704"/>
    <w:rsid w:val="00B413F9"/>
    <w:rsid w:val="00BE60DC"/>
    <w:rsid w:val="00C138ED"/>
    <w:rsid w:val="00C438CB"/>
    <w:rsid w:val="00C6262E"/>
    <w:rsid w:val="00C82666"/>
    <w:rsid w:val="00CA14DA"/>
    <w:rsid w:val="00D0471A"/>
    <w:rsid w:val="00D135B7"/>
    <w:rsid w:val="00DB1213"/>
    <w:rsid w:val="00DD186D"/>
    <w:rsid w:val="00DF6D69"/>
    <w:rsid w:val="00E20593"/>
    <w:rsid w:val="00E8010D"/>
    <w:rsid w:val="00E901BF"/>
    <w:rsid w:val="00EB4124"/>
    <w:rsid w:val="00F805C5"/>
    <w:rsid w:val="00F82F0F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988"/>
  <w15:chartTrackingRefBased/>
  <w15:docId w15:val="{275FD939-8D06-49F5-8FCF-BD08A72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1C"/>
    <w:pPr>
      <w:spacing w:after="200" w:line="276" w:lineRule="auto"/>
    </w:pPr>
    <w:rPr>
      <w:color w:val="403C3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199"/>
    <w:rPr>
      <w:color w:val="403C37"/>
    </w:rPr>
  </w:style>
  <w:style w:type="paragraph" w:styleId="a4">
    <w:name w:val="header"/>
    <w:basedOn w:val="a"/>
    <w:link w:val="a5"/>
    <w:uiPriority w:val="99"/>
    <w:semiHidden/>
    <w:unhideWhenUsed/>
    <w:rsid w:val="00AC0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link w:val="a4"/>
    <w:uiPriority w:val="99"/>
    <w:semiHidden/>
    <w:rsid w:val="00AC03B7"/>
    <w:rPr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AC0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link w:val="a6"/>
    <w:uiPriority w:val="99"/>
    <w:rsid w:val="00AC03B7"/>
    <w:rPr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48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486CC7"/>
    <w:rPr>
      <w:rFonts w:ascii="Segoe UI" w:hAnsi="Segoe UI" w:cs="Segoe UI"/>
      <w:color w:val="403C37"/>
      <w:sz w:val="18"/>
      <w:szCs w:val="18"/>
    </w:rPr>
  </w:style>
  <w:style w:type="character" w:customStyle="1" w:styleId="newdocreference1">
    <w:name w:val="newdocreference1"/>
    <w:rsid w:val="00435DB2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Vasilka Mancheva</dc:creator>
  <cp:keywords/>
  <cp:lastModifiedBy>Kamelia Kostadinova</cp:lastModifiedBy>
  <cp:revision>4</cp:revision>
  <cp:lastPrinted>2018-03-23T16:13:00Z</cp:lastPrinted>
  <dcterms:created xsi:type="dcterms:W3CDTF">2024-06-25T13:45:00Z</dcterms:created>
  <dcterms:modified xsi:type="dcterms:W3CDTF">2024-12-27T10:40:00Z</dcterms:modified>
</cp:coreProperties>
</file>